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FC" w:rsidRDefault="006676FC" w:rsidP="006676FC">
      <w:pPr>
        <w:suppressAutoHyphens/>
        <w:spacing w:after="0" w:line="240" w:lineRule="auto"/>
        <w:ind w:firstLine="567"/>
        <w:jc w:val="center"/>
        <w:rPr>
          <w:rFonts w:eastAsia="Times New Roman"/>
          <w:i/>
          <w:sz w:val="24"/>
          <w:szCs w:val="24"/>
          <w:u w:val="single"/>
          <w:lang w:eastAsia="ar-SA"/>
        </w:rPr>
      </w:pPr>
      <w:r>
        <w:rPr>
          <w:rFonts w:eastAsia="Times New Roman"/>
          <w:i/>
          <w:sz w:val="24"/>
          <w:szCs w:val="24"/>
          <w:u w:val="single"/>
          <w:lang w:eastAsia="ar-SA"/>
        </w:rPr>
        <w:t>Приложение 3</w:t>
      </w:r>
      <w:bookmarkStart w:id="0" w:name="_GoBack"/>
      <w:bookmarkEnd w:id="0"/>
    </w:p>
    <w:p w:rsidR="006676FC" w:rsidRPr="003879A1" w:rsidRDefault="006676FC" w:rsidP="006676FC">
      <w:pPr>
        <w:suppressAutoHyphens/>
        <w:spacing w:after="0" w:line="240" w:lineRule="auto"/>
        <w:ind w:firstLine="567"/>
        <w:jc w:val="right"/>
        <w:rPr>
          <w:rFonts w:eastAsia="Times New Roman"/>
          <w:i/>
          <w:sz w:val="24"/>
          <w:szCs w:val="24"/>
          <w:u w:val="single"/>
          <w:lang w:eastAsia="ar-SA"/>
        </w:rPr>
      </w:pPr>
    </w:p>
    <w:tbl>
      <w:tblPr>
        <w:tblW w:w="10251" w:type="dxa"/>
        <w:jc w:val="center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401"/>
      </w:tblGrid>
      <w:tr w:rsidR="006676FC" w:rsidRPr="000E18FE" w:rsidTr="00505C87">
        <w:trPr>
          <w:trHeight w:val="4981"/>
          <w:tblCellSpacing w:w="0" w:type="dxa"/>
          <w:jc w:val="center"/>
        </w:trPr>
        <w:tc>
          <w:tcPr>
            <w:tcW w:w="2850" w:type="dxa"/>
            <w:tcBorders>
              <w:bottom w:val="single" w:sz="6" w:space="0" w:color="000000"/>
            </w:tcBorders>
            <w:vAlign w:val="center"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</w:tblGrid>
            <w:tr w:rsidR="006676FC" w:rsidRPr="000E18FE" w:rsidTr="00505C87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8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b/>
                      <w:bCs/>
                      <w:spacing w:val="48"/>
                      <w:sz w:val="16"/>
                      <w:szCs w:val="16"/>
                      <w:lang w:eastAsia="ar-SA"/>
                    </w:rPr>
                    <w:t>Извещение</w:t>
                  </w:r>
                </w:p>
              </w:tc>
            </w:tr>
            <w:tr w:rsidR="006676FC" w:rsidRPr="000E18FE" w:rsidTr="00505C87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  <w:t>Кассир</w:t>
                  </w:r>
                </w:p>
              </w:tc>
            </w:tr>
          </w:tbl>
          <w:p w:rsidR="006676FC" w:rsidRPr="000E18FE" w:rsidRDefault="006676FC" w:rsidP="00505C87">
            <w:pPr>
              <w:suppressAutoHyphens/>
              <w:spacing w:before="227" w:after="68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E18F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softHyphen/>
            </w:r>
          </w:p>
        </w:tc>
        <w:tc>
          <w:tcPr>
            <w:tcW w:w="74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4"/>
            </w:tblGrid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"/>
                    <w:gridCol w:w="6934"/>
                  </w:tblGrid>
                  <w:tr w:rsidR="006676FC" w:rsidRPr="000E18FE" w:rsidTr="00505C87">
                    <w:trPr>
                      <w:trHeight w:val="28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i/>
                            <w:iCs/>
                            <w:sz w:val="16"/>
                            <w:szCs w:val="16"/>
                            <w:lang w:eastAsia="ar-SA"/>
                          </w:rPr>
                          <w:t>Форма № ПД-4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74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Межрегиональная общественная организация «Союз московских архитекторов» 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 xml:space="preserve">                                  (наименование получателя платежа)</w:t>
                  </w: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93"/>
                    <w:gridCol w:w="697"/>
                    <w:gridCol w:w="4184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7"/>
                          <w:gridCol w:w="207"/>
                          <w:gridCol w:w="207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6676FC" w:rsidRPr="000E18FE" w:rsidTr="00505C8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6676FC" w:rsidRPr="000E18FE" w:rsidTr="00505C8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6676FC" w:rsidRPr="000E18FE" w:rsidTr="00505C87">
                    <w:trPr>
                      <w:trHeight w:val="375"/>
                      <w:tblCellSpacing w:w="0" w:type="dxa"/>
                    </w:trPr>
                    <w:tc>
                      <w:tcPr>
                        <w:tcW w:w="10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ОАО «Сбербанк России», г. Москва</w:t>
                        </w:r>
                      </w:p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Московский банк Сбербанка России ОАО, г. Москва </w:t>
                        </w:r>
                      </w:p>
                    </w:tc>
                    <w:tc>
                      <w:tcPr>
                        <w:tcW w:w="3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7"/>
                          <w:gridCol w:w="207"/>
                          <w:gridCol w:w="207"/>
                          <w:gridCol w:w="207"/>
                          <w:gridCol w:w="207"/>
                          <w:gridCol w:w="208"/>
                          <w:gridCol w:w="208"/>
                          <w:gridCol w:w="208"/>
                          <w:gridCol w:w="208"/>
                        </w:tblGrid>
                        <w:tr w:rsidR="006676FC" w:rsidRPr="000E18FE" w:rsidTr="00505C8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6676FC" w:rsidRPr="000E18FE" w:rsidTr="00505C87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90"/>
                    <w:gridCol w:w="4184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 xml:space="preserve">Номер 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кор</w:t>
                        </w:r>
                        <w:proofErr w:type="spell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./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сч</w:t>
                        </w:r>
                        <w:proofErr w:type="spell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6676FC" w:rsidRPr="000E18FE" w:rsidTr="00505C8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3 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>Регистрационный взнос за участие в открытом всероссийском конкурсе</w:t>
                  </w:r>
                </w:p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 xml:space="preserve">молодых архитекторов </w:t>
                  </w:r>
                  <w:r w:rsidRPr="003879A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 xml:space="preserve">«Электролитный </w:t>
                  </w:r>
                  <w:proofErr w:type="gramStart"/>
                  <w:r w:rsidRPr="003879A1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>бульвар»</w:t>
                  </w: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ab/>
                  </w:r>
                  <w:proofErr w:type="gramEnd"/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ab/>
                    <w:t>Без налога (НДС).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35"/>
                    <w:gridCol w:w="349"/>
                    <w:gridCol w:w="2790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749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6"/>
                    <w:gridCol w:w="5568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7"/>
                    <w:gridCol w:w="5587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0"/>
                    <w:gridCol w:w="668"/>
                    <w:gridCol w:w="362"/>
                    <w:gridCol w:w="668"/>
                    <w:gridCol w:w="2154"/>
                    <w:gridCol w:w="668"/>
                    <w:gridCol w:w="362"/>
                    <w:gridCol w:w="668"/>
                    <w:gridCol w:w="324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3 000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2"/>
                    <w:gridCol w:w="612"/>
                    <w:gridCol w:w="373"/>
                    <w:gridCol w:w="612"/>
                    <w:gridCol w:w="373"/>
                    <w:gridCol w:w="1561"/>
                    <w:gridCol w:w="613"/>
                    <w:gridCol w:w="160"/>
                    <w:gridCol w:w="1562"/>
                    <w:gridCol w:w="295"/>
                    <w:gridCol w:w="215"/>
                    <w:gridCol w:w="146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0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20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г.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т.ч</w:t>
                  </w:r>
                  <w:proofErr w:type="spellEnd"/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24"/>
                    <w:gridCol w:w="1691"/>
                    <w:gridCol w:w="2259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6676FC" w:rsidRPr="000E18FE" w:rsidRDefault="006676FC" w:rsidP="00505C87">
            <w:pPr>
              <w:suppressAutoHyphens/>
              <w:spacing w:before="227" w:after="68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6676FC" w:rsidRPr="000E18FE" w:rsidTr="00505C87">
        <w:trPr>
          <w:trHeight w:val="4536"/>
          <w:tblCellSpacing w:w="0" w:type="dxa"/>
          <w:jc w:val="center"/>
        </w:trPr>
        <w:tc>
          <w:tcPr>
            <w:tcW w:w="2850" w:type="dxa"/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</w:tcPr>
          <w:p w:rsidR="006676FC" w:rsidRPr="000E18FE" w:rsidRDefault="006676FC" w:rsidP="00505C87">
            <w:pPr>
              <w:suppressAutoHyphens/>
              <w:spacing w:before="227" w:after="68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0E1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Квитанция</w:t>
            </w:r>
            <w:r w:rsidRPr="000E1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0E18F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br/>
              <w:t>Кассир</w:t>
            </w:r>
          </w:p>
        </w:tc>
        <w:tc>
          <w:tcPr>
            <w:tcW w:w="7401" w:type="dxa"/>
            <w:tcBorders>
              <w:left w:val="single" w:sz="6" w:space="0" w:color="000000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4"/>
            </w:tblGrid>
            <w:tr w:rsidR="006676FC" w:rsidRPr="000E18FE" w:rsidTr="00505C87">
              <w:trPr>
                <w:trHeight w:val="45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74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 xml:space="preserve">Межрегиональная общественная организация «Союз московских </w:t>
                        </w:r>
                        <w:proofErr w:type="gramStart"/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архитекторов»  </w:t>
                        </w:r>
                        <w:proofErr w:type="gramEnd"/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 xml:space="preserve">                             (наименование получателя платежа)</w:t>
                  </w: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93"/>
                    <w:gridCol w:w="697"/>
                    <w:gridCol w:w="4184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7"/>
                          <w:gridCol w:w="207"/>
                          <w:gridCol w:w="207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6676FC" w:rsidRPr="000E18FE" w:rsidTr="00505C8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6676FC" w:rsidRPr="000E18FE" w:rsidTr="00505C8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 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3"/>
                    <w:gridCol w:w="4310"/>
                    <w:gridCol w:w="488"/>
                    <w:gridCol w:w="1883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1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в</w:t>
                        </w:r>
                      </w:p>
                    </w:tc>
                    <w:tc>
                      <w:tcPr>
                        <w:tcW w:w="309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ОАО «Сбербанк России», г. Москва</w:t>
                        </w:r>
                      </w:p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Московский банк Сбербанка России ОАО, г. Москва </w:t>
                        </w:r>
                      </w:p>
                    </w:tc>
                    <w:tc>
                      <w:tcPr>
                        <w:tcW w:w="3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7"/>
                          <w:gridCol w:w="207"/>
                          <w:gridCol w:w="207"/>
                          <w:gridCol w:w="207"/>
                          <w:gridCol w:w="207"/>
                          <w:gridCol w:w="208"/>
                          <w:gridCol w:w="208"/>
                          <w:gridCol w:w="208"/>
                          <w:gridCol w:w="208"/>
                        </w:tblGrid>
                        <w:tr w:rsidR="006676FC" w:rsidRPr="000E18FE" w:rsidTr="00505C8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0 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10" w:type="pct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3090" w:type="pct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90"/>
                    <w:gridCol w:w="4184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ind w:left="-247" w:firstLine="247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 xml:space="preserve">Номер 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кор</w:t>
                        </w:r>
                        <w:proofErr w:type="spell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./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сч</w:t>
                        </w:r>
                        <w:proofErr w:type="spellEnd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 xml:space="preserve">. банка получателя </w:t>
                        </w:r>
                        <w:proofErr w:type="spellStart"/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плаплатежа</w:t>
                        </w:r>
                        <w:proofErr w:type="spellEnd"/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</w:tblGrid>
                        <w:tr w:rsidR="006676FC" w:rsidRPr="000E18FE" w:rsidTr="00505C87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 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 xml:space="preserve"> 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</w:tcBorders>
                              <w:vAlign w:val="bottom"/>
                            </w:tcPr>
                            <w:p w:rsidR="006676FC" w:rsidRPr="000E18FE" w:rsidRDefault="006676FC" w:rsidP="00505C87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E18F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ar-SA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0E18FE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0E18FE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t>Регистрационный взнос за участие в о</w:t>
                  </w:r>
                  <w:r w:rsidRPr="000E18FE">
                    <w:rPr>
                      <w:rFonts w:ascii="Arial" w:hAnsi="Arial" w:cs="Arial"/>
                      <w:sz w:val="16"/>
                      <w:szCs w:val="16"/>
                    </w:rPr>
                    <w:t>ткрытом всероссийском конкурсе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35"/>
                    <w:gridCol w:w="349"/>
                    <w:gridCol w:w="2790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749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 xml:space="preserve">молодых архитекторов 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«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Электролитный бульвар»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Без налога (НДС).</w:t>
                        </w:r>
                      </w:p>
                    </w:tc>
                  </w:tr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6"/>
                    <w:gridCol w:w="5568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7"/>
                    <w:gridCol w:w="5587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0"/>
                    <w:gridCol w:w="668"/>
                    <w:gridCol w:w="362"/>
                    <w:gridCol w:w="668"/>
                    <w:gridCol w:w="2154"/>
                    <w:gridCol w:w="668"/>
                    <w:gridCol w:w="362"/>
                    <w:gridCol w:w="668"/>
                    <w:gridCol w:w="324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3 000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00</w:t>
                        </w: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2"/>
                    <w:gridCol w:w="612"/>
                    <w:gridCol w:w="373"/>
                    <w:gridCol w:w="612"/>
                    <w:gridCol w:w="373"/>
                    <w:gridCol w:w="1561"/>
                    <w:gridCol w:w="613"/>
                    <w:gridCol w:w="160"/>
                    <w:gridCol w:w="1562"/>
                    <w:gridCol w:w="295"/>
                    <w:gridCol w:w="215"/>
                    <w:gridCol w:w="146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0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20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г.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</w:tcPr>
                <w:p w:rsidR="006676FC" w:rsidRPr="000E18FE" w:rsidRDefault="006676FC" w:rsidP="00505C8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т.ч</w:t>
                  </w:r>
                  <w:proofErr w:type="spellEnd"/>
                  <w:r w:rsidRPr="000E18FE"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  <w:t>. с суммой взимаемой платы за услуги банка, ознакомлен и согласен.</w:t>
                  </w:r>
                </w:p>
              </w:tc>
            </w:tr>
            <w:tr w:rsidR="006676FC" w:rsidRPr="000E18FE" w:rsidTr="00505C8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24"/>
                    <w:gridCol w:w="1691"/>
                    <w:gridCol w:w="2259"/>
                  </w:tblGrid>
                  <w:tr w:rsidR="006676FC" w:rsidRPr="000E18FE" w:rsidTr="00505C87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Times New Roman" w:eastAsia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bottom w:val="single" w:sz="6" w:space="0" w:color="000000"/>
                        </w:tcBorders>
                        <w:vAlign w:val="bottom"/>
                      </w:tcPr>
                      <w:p w:rsidR="006676FC" w:rsidRPr="000E18FE" w:rsidRDefault="006676FC" w:rsidP="00505C8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0E18FE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 </w:t>
                        </w:r>
                      </w:p>
                    </w:tc>
                  </w:tr>
                </w:tbl>
                <w:p w:rsidR="006676FC" w:rsidRPr="000E18FE" w:rsidRDefault="006676FC" w:rsidP="00505C8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6676FC" w:rsidRPr="000E18FE" w:rsidRDefault="006676FC" w:rsidP="00505C87">
            <w:pPr>
              <w:suppressAutoHyphens/>
              <w:spacing w:before="227" w:after="68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b/>
          <w:sz w:val="16"/>
          <w:szCs w:val="16"/>
          <w:lang w:eastAsia="ar-SA"/>
        </w:rPr>
        <w:t>Реквизиты МОО «Союз московских архитекторов»:</w:t>
      </w: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123001, Москва, Гранатный пер., дом 7, стр.1</w:t>
      </w: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ИНН / КПП 7703012676 / 770301001, ОГРН № 1027739035048</w:t>
      </w: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ОАО «Сбербанк России», г. Москва</w:t>
      </w: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Московский банк Сбербанка России, г. Москва</w:t>
      </w: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р/с 40703810338170101345, к/с 30101810400000000225, БИК 044525225</w:t>
      </w: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proofErr w:type="spellStart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Справочно</w:t>
      </w:r>
      <w:proofErr w:type="spellEnd"/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: Уведомление о возможности применения упрощенной системы налогообложения № 2-0081 от 28.12.2002.</w:t>
      </w: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Примечание:</w:t>
      </w: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>* Регистрационный взнос участника конкурса составляет:</w:t>
      </w:r>
    </w:p>
    <w:p w:rsidR="006676FC" w:rsidRPr="000E18FE" w:rsidRDefault="006676FC" w:rsidP="006676FC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-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 000 (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три</w:t>
      </w: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 тысяч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и</w:t>
      </w: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руб.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Pr="000E18FE">
        <w:rPr>
          <w:rFonts w:ascii="Times New Roman" w:eastAsia="Times New Roman" w:hAnsi="Times New Roman"/>
          <w:sz w:val="16"/>
          <w:szCs w:val="16"/>
          <w:lang w:eastAsia="ar-SA"/>
        </w:rPr>
        <w:t xml:space="preserve">а одну конкурсную работу </w:t>
      </w:r>
    </w:p>
    <w:p w:rsidR="006676FC" w:rsidRPr="000E18FE" w:rsidRDefault="006676FC" w:rsidP="006676FC">
      <w:pPr>
        <w:suppressAutoHyphens/>
        <w:spacing w:after="0" w:line="240" w:lineRule="auto"/>
        <w:ind w:firstLine="567"/>
        <w:rPr>
          <w:rFonts w:eastAsia="Times New Roman"/>
          <w:b/>
          <w:sz w:val="24"/>
          <w:szCs w:val="24"/>
          <w:lang w:eastAsia="ar-SA"/>
        </w:rPr>
      </w:pPr>
    </w:p>
    <w:p w:rsidR="00FC7646" w:rsidRPr="006676FC" w:rsidRDefault="006676FC" w:rsidP="006676FC"/>
    <w:sectPr w:rsidR="00FC7646" w:rsidRPr="006676FC" w:rsidSect="00830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BE"/>
    <w:rsid w:val="0044441B"/>
    <w:rsid w:val="00574EFA"/>
    <w:rsid w:val="006676FC"/>
    <w:rsid w:val="00A54A98"/>
    <w:rsid w:val="00B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F20B-E050-4524-BEE3-A95D468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Серегина</dc:creator>
  <cp:keywords/>
  <dc:description/>
  <cp:lastModifiedBy>Ксения Серегина</cp:lastModifiedBy>
  <cp:revision>3</cp:revision>
  <dcterms:created xsi:type="dcterms:W3CDTF">2016-03-11T15:10:00Z</dcterms:created>
  <dcterms:modified xsi:type="dcterms:W3CDTF">2016-03-11T15:16:00Z</dcterms:modified>
</cp:coreProperties>
</file>